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C7" w:rsidRPr="002561E3" w:rsidRDefault="00212EC7" w:rsidP="00212E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</w:pPr>
      <w:r w:rsidRPr="002561E3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 xml:space="preserve">17EC4101-VLSI DESIGN </w:t>
      </w:r>
    </w:p>
    <w:p w:rsidR="00212EC7" w:rsidRPr="002561E3" w:rsidRDefault="00212EC7" w:rsidP="00212E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2561E3">
        <w:rPr>
          <w:rFonts w:ascii="Times New Roman" w:eastAsia="Times New Roman" w:hAnsi="Times New Roman"/>
          <w:b/>
          <w:sz w:val="24"/>
          <w:szCs w:val="24"/>
          <w:lang w:eastAsia="en-IN"/>
        </w:rPr>
        <w:t>(ECE)</w:t>
      </w: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4089"/>
        <w:gridCol w:w="3402"/>
        <w:gridCol w:w="969"/>
      </w:tblGrid>
      <w:tr w:rsidR="00212EC7" w:rsidRPr="002361DB" w:rsidTr="00987AF5">
        <w:tc>
          <w:tcPr>
            <w:tcW w:w="1724" w:type="dxa"/>
          </w:tcPr>
          <w:p w:rsidR="00212EC7" w:rsidRPr="002361DB" w:rsidRDefault="00212EC7" w:rsidP="0098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>Course category:</w:t>
            </w:r>
          </w:p>
        </w:tc>
        <w:tc>
          <w:tcPr>
            <w:tcW w:w="4089" w:type="dxa"/>
          </w:tcPr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</w:rPr>
              <w:t>Open Elective</w:t>
            </w:r>
          </w:p>
        </w:tc>
        <w:tc>
          <w:tcPr>
            <w:tcW w:w="3402" w:type="dxa"/>
          </w:tcPr>
          <w:p w:rsidR="00212EC7" w:rsidRPr="002361DB" w:rsidRDefault="00212EC7" w:rsidP="0098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>Credits:</w:t>
            </w:r>
          </w:p>
        </w:tc>
        <w:tc>
          <w:tcPr>
            <w:tcW w:w="969" w:type="dxa"/>
          </w:tcPr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</w:tr>
      <w:tr w:rsidR="00212EC7" w:rsidRPr="002361DB" w:rsidTr="00987AF5">
        <w:tc>
          <w:tcPr>
            <w:tcW w:w="1724" w:type="dxa"/>
          </w:tcPr>
          <w:p w:rsidR="00212EC7" w:rsidRPr="002361DB" w:rsidRDefault="00212EC7" w:rsidP="0098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>Course Type:</w:t>
            </w:r>
          </w:p>
        </w:tc>
        <w:tc>
          <w:tcPr>
            <w:tcW w:w="4089" w:type="dxa"/>
          </w:tcPr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lang w:eastAsia="en-IN"/>
              </w:rPr>
              <w:t>Theory</w:t>
            </w:r>
          </w:p>
        </w:tc>
        <w:tc>
          <w:tcPr>
            <w:tcW w:w="3402" w:type="dxa"/>
          </w:tcPr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  Lecture - Tutorial - Practical:</w:t>
            </w:r>
          </w:p>
        </w:tc>
        <w:tc>
          <w:tcPr>
            <w:tcW w:w="969" w:type="dxa"/>
          </w:tcPr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lang w:eastAsia="en-IN"/>
              </w:rPr>
              <w:t>3 - 0- 0</w:t>
            </w:r>
          </w:p>
        </w:tc>
      </w:tr>
      <w:tr w:rsidR="00212EC7" w:rsidRPr="002361DB" w:rsidTr="00987AF5">
        <w:trPr>
          <w:trHeight w:val="838"/>
        </w:trPr>
        <w:tc>
          <w:tcPr>
            <w:tcW w:w="1724" w:type="dxa"/>
          </w:tcPr>
          <w:p w:rsidR="00212EC7" w:rsidRPr="002361DB" w:rsidRDefault="00212EC7" w:rsidP="0098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>Pre-requisite:</w:t>
            </w:r>
          </w:p>
        </w:tc>
        <w:tc>
          <w:tcPr>
            <w:tcW w:w="4089" w:type="dxa"/>
          </w:tcPr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lang w:eastAsia="en-IN"/>
              </w:rPr>
              <w:t xml:space="preserve">Electronic Devices &amp; Circuits, Linear &amp; Digital ICs and Basics of IC 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f</w:t>
            </w:r>
            <w:r w:rsidRPr="002361DB">
              <w:rPr>
                <w:rFonts w:ascii="Times New Roman" w:eastAsia="Times New Roman" w:hAnsi="Times New Roman" w:cs="Times New Roman"/>
                <w:lang w:eastAsia="en-IN"/>
              </w:rPr>
              <w:t>abrication</w:t>
            </w:r>
          </w:p>
        </w:tc>
        <w:tc>
          <w:tcPr>
            <w:tcW w:w="3402" w:type="dxa"/>
          </w:tcPr>
          <w:p w:rsidR="00212EC7" w:rsidRPr="002361DB" w:rsidRDefault="00212EC7" w:rsidP="0098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proofErr w:type="spellStart"/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>Sessional</w:t>
            </w:r>
            <w:proofErr w:type="spellEnd"/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  Evaluation :</w:t>
            </w:r>
          </w:p>
          <w:p w:rsidR="00212EC7" w:rsidRPr="002361DB" w:rsidRDefault="00212EC7" w:rsidP="0098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b/>
              </w:rPr>
              <w:t>External Evaluation</w:t>
            </w:r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>:</w:t>
            </w:r>
          </w:p>
          <w:p w:rsidR="00212EC7" w:rsidRPr="002361DB" w:rsidRDefault="00212EC7" w:rsidP="0098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>Total Marks:</w:t>
            </w:r>
          </w:p>
        </w:tc>
        <w:tc>
          <w:tcPr>
            <w:tcW w:w="969" w:type="dxa"/>
          </w:tcPr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lang w:eastAsia="en-IN"/>
              </w:rPr>
              <w:t>40</w:t>
            </w: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lang w:eastAsia="en-IN"/>
              </w:rPr>
              <w:t>60</w:t>
            </w: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lang w:eastAsia="en-IN"/>
              </w:rPr>
              <w:t>100</w:t>
            </w:r>
          </w:p>
        </w:tc>
      </w:tr>
    </w:tbl>
    <w:p w:rsidR="00212EC7" w:rsidRPr="002361DB" w:rsidRDefault="00212EC7" w:rsidP="00212EC7">
      <w:pPr>
        <w:spacing w:after="0"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696"/>
        <w:gridCol w:w="7784"/>
      </w:tblGrid>
      <w:tr w:rsidR="00212EC7" w:rsidRPr="002361DB" w:rsidTr="00987AF5">
        <w:trPr>
          <w:trHeight w:val="373"/>
        </w:trPr>
        <w:tc>
          <w:tcPr>
            <w:tcW w:w="1724" w:type="dxa"/>
            <w:vMerge w:val="restart"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Course</w:t>
            </w: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Objectives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460" w:type="dxa"/>
            <w:gridSpan w:val="2"/>
          </w:tcPr>
          <w:p w:rsidR="00212EC7" w:rsidRPr="006F7E3C" w:rsidRDefault="00212EC7" w:rsidP="00987AF5">
            <w:pPr>
              <w:spacing w:before="240"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Students undergoing this course are expected:</w:t>
            </w:r>
          </w:p>
        </w:tc>
      </w:tr>
      <w:tr w:rsidR="00212EC7" w:rsidRPr="002361DB" w:rsidTr="00987AF5">
        <w:trPr>
          <w:trHeight w:val="1684"/>
        </w:trPr>
        <w:tc>
          <w:tcPr>
            <w:tcW w:w="1724" w:type="dxa"/>
            <w:vMerge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460" w:type="dxa"/>
            <w:gridSpan w:val="2"/>
          </w:tcPr>
          <w:p w:rsidR="00212EC7" w:rsidRPr="006F7E3C" w:rsidRDefault="00212EC7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To learn the fundamental structures of VLSI Systems at the lowest levels of </w:t>
            </w:r>
          </w:p>
          <w:p w:rsidR="00212EC7" w:rsidRPr="006F7E3C" w:rsidRDefault="00212EC7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 abstraction.</w:t>
            </w:r>
          </w:p>
          <w:p w:rsidR="00212EC7" w:rsidRPr="006F7E3C" w:rsidRDefault="00212EC7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>2. To learn the basic electrical properties of MOS &amp; BI-CMOS circuits</w:t>
            </w:r>
          </w:p>
          <w:p w:rsidR="00212EC7" w:rsidRDefault="00212EC7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To learn the basic circuit c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oncepts and design process of VLSI circuits and also </w:t>
            </w:r>
          </w:p>
          <w:p w:rsidR="00212EC7" w:rsidRPr="006F7E3C" w:rsidRDefault="00212EC7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> introduce the fundamental principles of VLSI circuit design.</w:t>
            </w:r>
          </w:p>
          <w:p w:rsidR="00212EC7" w:rsidRPr="006F7E3C" w:rsidRDefault="00212EC7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To learn the g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ate level design and physical design by considering </w:t>
            </w:r>
            <w:proofErr w:type="spellStart"/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>partioning</w:t>
            </w:r>
            <w:proofErr w:type="spellEnd"/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floor </w:t>
            </w:r>
          </w:p>
          <w:p w:rsidR="00212EC7" w:rsidRPr="006F7E3C" w:rsidRDefault="00212EC7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planning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placement and r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>outing.</w:t>
            </w:r>
          </w:p>
          <w:p w:rsidR="00212EC7" w:rsidRPr="006F7E3C" w:rsidRDefault="00212EC7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To bring both circuits and s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ystem views on design together by considering circuit </w:t>
            </w:r>
          </w:p>
          <w:p w:rsidR="00212EC7" w:rsidRPr="006F7E3C" w:rsidRDefault="00212EC7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Subsystems and VLSI Design styles. </w:t>
            </w:r>
          </w:p>
          <w:p w:rsidR="00212EC7" w:rsidRDefault="00212EC7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6. To learn the design of complex digital VLSI circuits, computer aided simulation </w:t>
            </w:r>
          </w:p>
          <w:p w:rsidR="00212EC7" w:rsidRPr="006F7E3C" w:rsidRDefault="00212EC7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and synthesis tool for  hardware design</w:t>
            </w:r>
          </w:p>
        </w:tc>
      </w:tr>
      <w:tr w:rsidR="00212EC7" w:rsidRPr="002361DB" w:rsidTr="00987AF5">
        <w:trPr>
          <w:trHeight w:val="255"/>
        </w:trPr>
        <w:tc>
          <w:tcPr>
            <w:tcW w:w="1724" w:type="dxa"/>
            <w:vMerge w:val="restart"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Course Outcomes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460" w:type="dxa"/>
            <w:gridSpan w:val="2"/>
          </w:tcPr>
          <w:p w:rsidR="00212EC7" w:rsidRPr="006F7E3C" w:rsidRDefault="00212EC7" w:rsidP="00987A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Upon successful completion of the course , the students will be able to:</w:t>
            </w:r>
          </w:p>
        </w:tc>
      </w:tr>
      <w:tr w:rsidR="00212EC7" w:rsidRPr="002361DB" w:rsidTr="00987AF5">
        <w:trPr>
          <w:trHeight w:val="297"/>
        </w:trPr>
        <w:tc>
          <w:tcPr>
            <w:tcW w:w="1724" w:type="dxa"/>
            <w:vMerge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3" w:type="dxa"/>
          </w:tcPr>
          <w:p w:rsidR="00212EC7" w:rsidRPr="006F7E3C" w:rsidRDefault="00212EC7" w:rsidP="00987A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937" w:type="dxa"/>
          </w:tcPr>
          <w:p w:rsidR="00212EC7" w:rsidRPr="006F7E3C" w:rsidRDefault="00212EC7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C">
              <w:rPr>
                <w:rFonts w:ascii="Times New Roman" w:hAnsi="Times New Roman" w:cs="Times New Roman"/>
                <w:sz w:val="24"/>
                <w:szCs w:val="24"/>
              </w:rPr>
              <w:t>Understand the trends in semiconductor technology, and its impacts scaling and performance.</w:t>
            </w:r>
          </w:p>
        </w:tc>
      </w:tr>
      <w:tr w:rsidR="00212EC7" w:rsidRPr="002361DB" w:rsidTr="00987AF5">
        <w:trPr>
          <w:trHeight w:val="316"/>
        </w:trPr>
        <w:tc>
          <w:tcPr>
            <w:tcW w:w="1724" w:type="dxa"/>
            <w:vMerge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3" w:type="dxa"/>
          </w:tcPr>
          <w:p w:rsidR="00212EC7" w:rsidRPr="006F7E3C" w:rsidRDefault="00212EC7" w:rsidP="00987A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937" w:type="dxa"/>
          </w:tcPr>
          <w:p w:rsidR="00212EC7" w:rsidRPr="006F7E3C" w:rsidRDefault="00212EC7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C">
              <w:rPr>
                <w:rFonts w:ascii="Times New Roman" w:hAnsi="Times New Roman" w:cs="Times New Roman"/>
                <w:sz w:val="24"/>
                <w:szCs w:val="24"/>
              </w:rPr>
              <w:t>Understand the basic electrical properties of MOS &amp; BI-CMOS circuits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EC7" w:rsidRPr="002361DB" w:rsidTr="00987AF5">
        <w:trPr>
          <w:trHeight w:val="351"/>
        </w:trPr>
        <w:tc>
          <w:tcPr>
            <w:tcW w:w="1724" w:type="dxa"/>
            <w:vMerge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3" w:type="dxa"/>
          </w:tcPr>
          <w:p w:rsidR="00212EC7" w:rsidRPr="006F7E3C" w:rsidRDefault="00212EC7" w:rsidP="00987AF5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937" w:type="dxa"/>
          </w:tcPr>
          <w:p w:rsidR="00212EC7" w:rsidRPr="006F7E3C" w:rsidRDefault="00212EC7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C">
              <w:rPr>
                <w:rFonts w:ascii="Times New Roman" w:hAnsi="Times New Roman" w:cs="Times New Roman"/>
                <w:sz w:val="24"/>
                <w:szCs w:val="24"/>
              </w:rPr>
              <w:t>Understand layout, stick diagrams, fabrication steps, static and switching characteristics of inverters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EC7" w:rsidRPr="002361DB" w:rsidTr="00987AF5">
        <w:trPr>
          <w:trHeight w:val="315"/>
        </w:trPr>
        <w:tc>
          <w:tcPr>
            <w:tcW w:w="1724" w:type="dxa"/>
            <w:vMerge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3" w:type="dxa"/>
          </w:tcPr>
          <w:p w:rsidR="00212EC7" w:rsidRPr="006F7E3C" w:rsidRDefault="00212EC7" w:rsidP="00987A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937" w:type="dxa"/>
          </w:tcPr>
          <w:p w:rsidR="00212EC7" w:rsidRPr="006F7E3C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Compute</w:t>
            </w:r>
            <w:proofErr w:type="spellEnd"/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terminal voltage and current characteristics for MOS transistors under a variety of conditions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12EC7" w:rsidRPr="002361DB" w:rsidTr="00987AF5">
        <w:trPr>
          <w:trHeight w:val="379"/>
        </w:trPr>
        <w:tc>
          <w:tcPr>
            <w:tcW w:w="1724" w:type="dxa"/>
            <w:vMerge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3" w:type="dxa"/>
          </w:tcPr>
          <w:p w:rsidR="00212EC7" w:rsidRPr="006F7E3C" w:rsidRDefault="00212EC7" w:rsidP="00987A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937" w:type="dxa"/>
          </w:tcPr>
          <w:p w:rsidR="00212EC7" w:rsidRPr="006F7E3C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Understand MOS transistor as a switch and its capacitance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12EC7" w:rsidRPr="002361DB" w:rsidTr="00987AF5">
        <w:trPr>
          <w:trHeight w:val="485"/>
        </w:trPr>
        <w:tc>
          <w:tcPr>
            <w:tcW w:w="1724" w:type="dxa"/>
            <w:vMerge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3" w:type="dxa"/>
          </w:tcPr>
          <w:p w:rsidR="00212EC7" w:rsidRPr="006F7E3C" w:rsidRDefault="00212EC7" w:rsidP="00987A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937" w:type="dxa"/>
          </w:tcPr>
          <w:p w:rsidR="00212EC7" w:rsidRPr="006F7E3C" w:rsidRDefault="00212EC7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C">
              <w:rPr>
                <w:rFonts w:ascii="Times New Roman" w:hAnsi="Times New Roman" w:cs="Times New Roman"/>
                <w:sz w:val="24"/>
                <w:szCs w:val="24"/>
              </w:rPr>
              <w:t xml:space="preserve">Understand design digital systems using MOS </w:t>
            </w:r>
            <w:proofErr w:type="gramStart"/>
            <w:r w:rsidRPr="006F7E3C">
              <w:rPr>
                <w:rFonts w:ascii="Times New Roman" w:hAnsi="Times New Roman" w:cs="Times New Roman"/>
                <w:sz w:val="24"/>
                <w:szCs w:val="24"/>
              </w:rPr>
              <w:t>circuits</w:t>
            </w:r>
            <w:proofErr w:type="gramEnd"/>
            <w:r w:rsidRPr="006F7E3C">
              <w:rPr>
                <w:rFonts w:ascii="Times New Roman" w:hAnsi="Times New Roman" w:cs="Times New Roman"/>
                <w:sz w:val="24"/>
                <w:szCs w:val="24"/>
              </w:rPr>
              <w:t xml:space="preserve"> synthesis of digital VLSI systems from register-transfer or higher-level descriptions in hardware design languages.</w:t>
            </w:r>
          </w:p>
        </w:tc>
      </w:tr>
      <w:tr w:rsidR="00212EC7" w:rsidRPr="002361DB" w:rsidTr="00987AF5">
        <w:trPr>
          <w:trHeight w:val="1790"/>
        </w:trPr>
        <w:tc>
          <w:tcPr>
            <w:tcW w:w="1724" w:type="dxa"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Course</w:t>
            </w: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Content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460" w:type="dxa"/>
            <w:gridSpan w:val="2"/>
          </w:tcPr>
          <w:p w:rsidR="00212EC7" w:rsidRPr="006F7E3C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  <w:lastRenderedPageBreak/>
              <w:br/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UNIT-I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ntroduction: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IC fabrication, 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OS, PMOS, NMOS, CMOS &amp; Bi-CMOS technologies, o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xidation,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lithography, d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iffusion,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ion implantation, metallization, encapsulation, p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robe testing,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ntegrated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esistors and capacitors.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212EC7" w:rsidRPr="006F7E3C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UNIT-II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B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asic electrical properties of </w:t>
            </w:r>
            <w:r w:rsidRPr="009541B9">
              <w:rPr>
                <w:rFonts w:ascii="Times New Roman" w:eastAsia="Times New Roman" w:hAnsi="Times New Roman" w:cs="Times New Roman"/>
                <w:b/>
                <w:szCs w:val="24"/>
                <w:lang w:eastAsia="en-IN"/>
              </w:rPr>
              <w:t>MOS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Bi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-CMOS circuits: </w:t>
            </w:r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</w:t>
            </w:r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en-IN"/>
              </w:rPr>
              <w:t>ds</w:t>
            </w:r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</w:t>
            </w:r>
            <w:proofErr w:type="spellStart"/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V</w:t>
            </w:r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en-IN"/>
              </w:rPr>
              <w:t>ds</w:t>
            </w:r>
            <w:proofErr w:type="spellEnd"/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relationships, MOSFET threshold voltage, g</w:t>
            </w:r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en-IN"/>
              </w:rPr>
              <w:t>m</w:t>
            </w:r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, g</w:t>
            </w:r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en-IN"/>
              </w:rPr>
              <w:t>ds</w:t>
            </w:r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</w:t>
            </w:r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en-IN"/>
              </w:rPr>
              <w:t>o</w:t>
            </w:r>
            <w:proofErr w:type="spellEnd"/>
            <w:r w:rsidRPr="006F7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, 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ass transistor, NMOS Inverter, v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arious pull ups, CMO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 inverter analysis and design b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i-CMOS inverters.</w:t>
            </w: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212EC7" w:rsidRPr="006F7E3C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UNIT-III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B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asic circuit concepts: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Sheet r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esistance R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and its concepts to MOS, area capacitance calculations, inverter delays, driving large capacitive loads, wiring capacitances, fan-in and fan-o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ut.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V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LSI circuit design processes: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VLSI d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low, MOS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ayers,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tick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diagrams, d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sign rules and layout, 2µm CMOS design rules for wires, contacts and transistors, layout diagram’s for NMOS and CMOS inverters and gates, scaling of MOS circuits, limitation of s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caling.</w:t>
            </w:r>
          </w:p>
          <w:p w:rsidR="00212EC7" w:rsidRPr="006F7E3C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UNIT-IV</w:t>
            </w:r>
          </w:p>
          <w:p w:rsidR="00212EC7" w:rsidRPr="006F7E3C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G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ate level design: 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Logic gates and other complex gates, s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tch logic, alternate g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ate circuits.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hysical design: 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Floor- planning, placement, routing, power delay estimation, clock and p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ower routing </w:t>
            </w:r>
          </w:p>
          <w:p w:rsidR="00212EC7" w:rsidRPr="006F7E3C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UNIT-V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Su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bsystem design: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Shifters, adders, ALUs, multipliers, parity generators, comparators, counters, h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igh densit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 memory e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lements.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VLSI design styles: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Full-custom, standard cells, g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te-arrays, FPGAs and CPLDs and design approach for full custom and semi-c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ustom devices.</w:t>
            </w:r>
          </w:p>
          <w:p w:rsidR="00212EC7" w:rsidRPr="006F7E3C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212EC7" w:rsidRPr="006F7E3C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UNIT-VI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VHDL s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ynthesis: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VHDL synthesis, circuit design flow, circuit synthesis, simulation, l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ut, design capture tools, design verification t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ools.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T</w:t>
            </w:r>
            <w:r w:rsidRPr="006F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est and testability: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Fault-</w:t>
            </w:r>
            <w:proofErr w:type="spellStart"/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modelling</w:t>
            </w:r>
            <w:proofErr w:type="spellEnd"/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simulation, test gener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ation, design for testability, b</w:t>
            </w:r>
            <w:r w:rsidRPr="006F7E3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uilt-in self-test.</w:t>
            </w:r>
          </w:p>
          <w:p w:rsidR="00212EC7" w:rsidRPr="006F7E3C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12EC7" w:rsidRPr="002361DB" w:rsidTr="00987AF5">
        <w:trPr>
          <w:trHeight w:val="485"/>
        </w:trPr>
        <w:tc>
          <w:tcPr>
            <w:tcW w:w="1724" w:type="dxa"/>
          </w:tcPr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IN"/>
              </w:rPr>
              <w:t>Text b</w:t>
            </w:r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ooks </w:t>
            </w: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IN"/>
              </w:rPr>
              <w:t>&amp;</w:t>
            </w:r>
          </w:p>
          <w:p w:rsidR="00212EC7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Reference </w:t>
            </w:r>
          </w:p>
          <w:p w:rsidR="00212EC7" w:rsidRPr="002361DB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IN"/>
              </w:rPr>
              <w:t>b</w:t>
            </w:r>
            <w:r w:rsidRPr="002361DB">
              <w:rPr>
                <w:rFonts w:ascii="Times New Roman" w:eastAsia="Times New Roman" w:hAnsi="Times New Roman" w:cs="Times New Roman"/>
                <w:b/>
                <w:lang w:eastAsia="en-IN"/>
              </w:rPr>
              <w:t>ooks</w:t>
            </w:r>
            <w:r>
              <w:rPr>
                <w:rFonts w:ascii="Times New Roman" w:eastAsia="Times New Roman" w:hAnsi="Times New Roman" w:cs="Times New Roman"/>
                <w:b/>
                <w:lang w:eastAsia="en-IN"/>
              </w:rPr>
              <w:t>:</w:t>
            </w:r>
          </w:p>
        </w:tc>
        <w:tc>
          <w:tcPr>
            <w:tcW w:w="8460" w:type="dxa"/>
            <w:gridSpan w:val="2"/>
          </w:tcPr>
          <w:p w:rsidR="00212EC7" w:rsidRPr="006077E6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60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Text books:</w:t>
            </w:r>
          </w:p>
          <w:p w:rsidR="00212EC7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“Essentials of VLSI circuits and Systems”, by </w:t>
            </w:r>
            <w:proofErr w:type="spellStart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Kamran</w:t>
            </w:r>
            <w:proofErr w:type="spell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Eshraghian</w:t>
            </w:r>
            <w:proofErr w:type="spell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Eshraghian</w:t>
            </w:r>
            <w:proofErr w:type="spell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:rsidR="00212EC7" w:rsidRPr="006077E6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las and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Pucknell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PHI, 2005 e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dition.</w:t>
            </w:r>
          </w:p>
          <w:p w:rsidR="00212EC7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“Linear Integrated circuits”, by D. Roy </w:t>
            </w:r>
            <w:proofErr w:type="spellStart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Chowdhury</w:t>
            </w:r>
            <w:proofErr w:type="spell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New Age International </w:t>
            </w:r>
          </w:p>
          <w:p w:rsidR="00212EC7" w:rsidRPr="006077E6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Edition(2003)</w:t>
            </w:r>
          </w:p>
          <w:p w:rsidR="00212EC7" w:rsidRPr="006077E6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ASIC</w:t>
            </w:r>
            <w:proofErr w:type="gram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Design Flow by Smith.</w:t>
            </w:r>
          </w:p>
          <w:p w:rsidR="00212EC7" w:rsidRPr="006077E6" w:rsidRDefault="00212EC7" w:rsidP="00987AF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212EC7" w:rsidRPr="006077E6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R</w:t>
            </w:r>
            <w:r w:rsidRPr="0060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eference books:</w:t>
            </w:r>
          </w:p>
          <w:p w:rsidR="00212EC7" w:rsidRPr="006077E6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“Principles of CMOS VLSI Design”, by </w:t>
            </w:r>
            <w:proofErr w:type="spellStart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Weste</w:t>
            </w:r>
            <w:proofErr w:type="spell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Eshraghian</w:t>
            </w:r>
            <w:proofErr w:type="spell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Pearson Education, </w:t>
            </w:r>
          </w:p>
          <w:p w:rsidR="00212EC7" w:rsidRPr="006077E6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1999.</w:t>
            </w:r>
          </w:p>
          <w:p w:rsidR="00212EC7" w:rsidRPr="006077E6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“Modern VLSI Design”, Wayne Wolf, Pearson Education, 3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dition 1997.</w:t>
            </w:r>
          </w:p>
          <w:p w:rsidR="00212EC7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“</w:t>
            </w:r>
            <w:proofErr w:type="gram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Introduction to VLSI Circuits and Systems”, by John. P. </w:t>
            </w:r>
            <w:proofErr w:type="spellStart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Uyemura</w:t>
            </w:r>
            <w:proofErr w:type="spell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John Wiley, </w:t>
            </w:r>
          </w:p>
          <w:p w:rsidR="00212EC7" w:rsidRPr="006077E6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2003.</w:t>
            </w:r>
          </w:p>
          <w:p w:rsidR="00212EC7" w:rsidRPr="006077E6" w:rsidRDefault="00212EC7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“</w:t>
            </w:r>
            <w:proofErr w:type="gram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Digital Integrated Circuits”, by John M. </w:t>
            </w:r>
            <w:proofErr w:type="spellStart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Rabaey</w:t>
            </w:r>
            <w:proofErr w:type="spell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PHI.</w:t>
            </w:r>
          </w:p>
        </w:tc>
      </w:tr>
      <w:tr w:rsidR="00212EC7" w:rsidRPr="00596D69" w:rsidTr="00987AF5">
        <w:trPr>
          <w:trHeight w:val="485"/>
        </w:trPr>
        <w:tc>
          <w:tcPr>
            <w:tcW w:w="1724" w:type="dxa"/>
          </w:tcPr>
          <w:p w:rsidR="00212EC7" w:rsidRPr="00596D69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212EC7" w:rsidRPr="00596D69" w:rsidRDefault="00212EC7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-Resources</w:t>
            </w:r>
          </w:p>
        </w:tc>
        <w:tc>
          <w:tcPr>
            <w:tcW w:w="8460" w:type="dxa"/>
            <w:gridSpan w:val="2"/>
          </w:tcPr>
          <w:p w:rsidR="00212EC7" w:rsidRPr="006077E6" w:rsidRDefault="00212EC7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4" w:history="1">
              <w:r w:rsidRPr="006077E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6077E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nptel.ac.in</w:t>
              </w:r>
              <w:proofErr w:type="spellEnd"/>
              <w:r w:rsidRPr="006077E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/courses</w:t>
              </w:r>
            </w:hyperlink>
          </w:p>
          <w:p w:rsidR="00212EC7" w:rsidRPr="006077E6" w:rsidRDefault="00212EC7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hyperlink r:id="rId5" w:history="1">
              <w:r w:rsidRPr="006077E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6077E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tocs.ulb.tu-darmstadt.de</w:t>
              </w:r>
              <w:proofErr w:type="spellEnd"/>
              <w:r w:rsidRPr="006077E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/35621702.pdf</w:t>
              </w:r>
            </w:hyperlink>
          </w:p>
          <w:p w:rsidR="00212EC7" w:rsidRPr="006077E6" w:rsidRDefault="00212EC7" w:rsidP="00987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</w:rPr>
              <w:t>www.ulb.tu-darmstadt.de</w:t>
            </w:r>
            <w:proofErr w:type="spell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</w:rPr>
              <w:t>tocs</w:t>
            </w:r>
            <w:proofErr w:type="spellEnd"/>
            <w:r w:rsidRPr="006077E6">
              <w:rPr>
                <w:rFonts w:ascii="Times New Roman" w:eastAsia="Times New Roman" w:hAnsi="Times New Roman" w:cs="Times New Roman"/>
                <w:sz w:val="24"/>
                <w:szCs w:val="24"/>
              </w:rPr>
              <w:t>/23570458.pdf</w:t>
            </w:r>
          </w:p>
          <w:p w:rsidR="00212EC7" w:rsidRPr="006077E6" w:rsidRDefault="00212EC7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hyperlink r:id="rId6" w:history="1">
              <w:r w:rsidRPr="006077E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http://www.academia.edu/download/30922844/L1-print.pdf</w:t>
              </w:r>
            </w:hyperlink>
            <w:r w:rsidRPr="006077E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</w:tbl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12EC7"/>
    <w:rsid w:val="00212EC7"/>
    <w:rsid w:val="0048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C7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ia.edu/download/30922844/L1-print.pdf" TargetMode="External"/><Relationship Id="rId5" Type="http://schemas.openxmlformats.org/officeDocument/2006/relationships/hyperlink" Target="http://tocs.ulb.tu-darmstadt.de/35621702.pdf" TargetMode="External"/><Relationship Id="rId4" Type="http://schemas.openxmlformats.org/officeDocument/2006/relationships/hyperlink" Target="http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2019-06-24T08:24:00Z</dcterms:created>
  <dcterms:modified xsi:type="dcterms:W3CDTF">2019-06-24T08:24:00Z</dcterms:modified>
</cp:coreProperties>
</file>